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E85F" w14:textId="77777777" w:rsidR="00651D0B" w:rsidRPr="000272B4" w:rsidRDefault="00651D0B" w:rsidP="00651D0B">
      <w:pPr>
        <w:shd w:val="clear" w:color="auto" w:fill="FFFFFF"/>
        <w:spacing w:before="100" w:beforeAutospacing="1" w:after="100" w:afterAutospacing="1" w:line="780" w:lineRule="atLeast"/>
        <w:outlineLvl w:val="0"/>
        <w:rPr>
          <w:rFonts w:ascii="Arial" w:eastAsia="Times New Roman" w:hAnsi="Arial" w:cs="Arial"/>
          <w:sz w:val="16"/>
          <w:szCs w:val="16"/>
        </w:rPr>
      </w:pPr>
      <w:r w:rsidRPr="000272B4">
        <w:rPr>
          <w:b/>
          <w:bCs/>
          <w:sz w:val="60"/>
          <w:szCs w:val="60"/>
          <w:lang w:val="es-US"/>
        </w:rPr>
        <w:t>El fuego sigue ardiendo en</w:t>
      </w:r>
      <w:r w:rsidRPr="000272B4">
        <w:rPr>
          <w:b/>
          <w:bCs/>
          <w:lang w:val="es-US"/>
        </w:rPr>
        <w:t xml:space="preserve"> </w:t>
      </w:r>
      <w:r w:rsidRPr="000272B4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highlight w:val="yellow"/>
        </w:rPr>
        <w:t xml:space="preserve">White </w:t>
      </w:r>
      <w:proofErr w:type="gramStart"/>
      <w:r w:rsidRPr="000272B4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highlight w:val="yellow"/>
        </w:rPr>
        <w:t>Center</w:t>
      </w:r>
      <w:r w:rsidRPr="000272B4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  <w:t xml:space="preserve"> </w:t>
      </w:r>
      <w:r w:rsidRPr="000272B4">
        <w:rPr>
          <w:rFonts w:ascii="Arial" w:eastAsia="Times New Roman" w:hAnsi="Arial" w:cs="Arial"/>
          <w:color w:val="000000"/>
          <w:kern w:val="36"/>
          <w:sz w:val="60"/>
          <w:szCs w:val="60"/>
          <w:lang w:val="es-US"/>
        </w:rPr>
        <w:t>:</w:t>
      </w:r>
      <w:proofErr w:type="gramEnd"/>
      <w:r w:rsidRPr="000272B4">
        <w:rPr>
          <w:rFonts w:ascii="Arial" w:eastAsia="Times New Roman" w:hAnsi="Arial" w:cs="Arial"/>
          <w:color w:val="000000"/>
          <w:kern w:val="36"/>
          <w:sz w:val="60"/>
          <w:szCs w:val="60"/>
          <w:lang w:val="es-US"/>
        </w:rPr>
        <w:t xml:space="preserve"> </w:t>
      </w:r>
      <w:r w:rsidRPr="000272B4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val="es-US"/>
        </w:rPr>
        <w:t xml:space="preserve">Dígale al Condado de </w:t>
      </w:r>
      <w:r w:rsidRPr="000272B4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highlight w:val="yellow"/>
        </w:rPr>
        <w:t>King</w:t>
      </w:r>
      <w:r w:rsidRPr="000272B4">
        <w:rPr>
          <w:rFonts w:ascii="Arial" w:eastAsia="Times New Roman" w:hAnsi="Arial" w:cs="Arial"/>
          <w:color w:val="000000"/>
          <w:kern w:val="36"/>
          <w:sz w:val="60"/>
          <w:szCs w:val="60"/>
          <w:lang w:val="es-US"/>
        </w:rPr>
        <w:t xml:space="preserve"> que necesitamos ayuda YA</w:t>
      </w:r>
    </w:p>
    <w:p w14:paraId="73B07640" w14:textId="77777777" w:rsidR="00651D0B" w:rsidRPr="000272B4" w:rsidRDefault="00651D0B" w:rsidP="00651D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</w:p>
    <w:p w14:paraId="53B56B43" w14:textId="77777777" w:rsidR="00651D0B" w:rsidRPr="000272B4" w:rsidRDefault="00651D0B" w:rsidP="00651D0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9"/>
          <w:szCs w:val="29"/>
          <w:lang w:val="es-US"/>
        </w:rPr>
      </w:pPr>
      <w:r w:rsidRPr="000272B4">
        <w:rPr>
          <w:rFonts w:ascii="Arial" w:eastAsia="Times New Roman" w:hAnsi="Arial" w:cs="Arial"/>
          <w:color w:val="000000"/>
          <w:sz w:val="29"/>
          <w:szCs w:val="29"/>
          <w:lang w:val="es-US"/>
        </w:rPr>
        <w:t>En la comunidad de White Center hemos declarado nuestro estado de emergencia. Después de cinco incendios en los últimos cuatro meses, toda la comunidad está devastada. Los incendios han afectado a 11 negocios muy queridos y a sus empleados, que han perdido todo en la racha de incendios de los últimos cuatro meses. La falta de acciones oportunas y efectivas por parte de nuestros funcionarios de elección popular, del personal del Condado y del Departamento del Sheriff ha afectado de manera negativa a nuestra comunidad, y la seguirá afectando negativamente por muchos años.</w:t>
      </w:r>
    </w:p>
    <w:p w14:paraId="71E0C679" w14:textId="77777777" w:rsidR="00651D0B" w:rsidRPr="000272B4" w:rsidRDefault="00651D0B" w:rsidP="00651D0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9"/>
          <w:szCs w:val="29"/>
          <w:lang w:val="fr-FR"/>
        </w:rPr>
      </w:pPr>
      <w:r w:rsidRPr="000272B4">
        <w:rPr>
          <w:rFonts w:ascii="Arial" w:eastAsia="Times New Roman" w:hAnsi="Arial" w:cs="Arial"/>
          <w:color w:val="000000"/>
          <w:sz w:val="29"/>
          <w:szCs w:val="29"/>
          <w:lang w:val="es-US"/>
        </w:rPr>
        <w:t>Estamos solos en la reconstrucción de nuestros negocios y nuestra comunidad.</w:t>
      </w:r>
    </w:p>
    <w:p w14:paraId="572B07B1" w14:textId="77777777" w:rsidR="00651D0B" w:rsidRPr="000272B4" w:rsidRDefault="00651D0B" w:rsidP="00651D0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9"/>
          <w:szCs w:val="29"/>
          <w:lang w:val="fr-FR"/>
        </w:rPr>
      </w:pPr>
      <w:r w:rsidRPr="000272B4">
        <w:rPr>
          <w:rFonts w:ascii="Arial" w:eastAsia="Times New Roman" w:hAnsi="Arial" w:cs="Arial"/>
          <w:color w:val="000000"/>
          <w:sz w:val="29"/>
          <w:szCs w:val="29"/>
          <w:lang w:val="es-US"/>
        </w:rPr>
        <w:t xml:space="preserve">Los empresarios y vecinos han recaudado más de $290,000 para las víctimas de los incendios ($165,000 para el </w:t>
      </w:r>
      <w:proofErr w:type="spellStart"/>
      <w:r w:rsidRPr="000272B4">
        <w:rPr>
          <w:rFonts w:ascii="Arial" w:eastAsia="Times New Roman" w:hAnsi="Arial" w:cs="Arial"/>
          <w:color w:val="000000"/>
          <w:sz w:val="29"/>
          <w:szCs w:val="29"/>
          <w:highlight w:val="yellow"/>
          <w:lang w:val="fr-FR"/>
        </w:rPr>
        <w:t>Lumber</w:t>
      </w:r>
      <w:proofErr w:type="spellEnd"/>
      <w:r w:rsidRPr="000272B4">
        <w:rPr>
          <w:rFonts w:ascii="Arial" w:eastAsia="Times New Roman" w:hAnsi="Arial" w:cs="Arial"/>
          <w:color w:val="000000"/>
          <w:sz w:val="29"/>
          <w:szCs w:val="29"/>
          <w:highlight w:val="yellow"/>
          <w:lang w:val="fr-FR"/>
        </w:rPr>
        <w:t xml:space="preserve"> Yard</w:t>
      </w:r>
      <w:r w:rsidRPr="000272B4">
        <w:rPr>
          <w:rFonts w:ascii="Arial" w:eastAsia="Times New Roman" w:hAnsi="Arial" w:cs="Arial"/>
          <w:color w:val="000000"/>
          <w:sz w:val="29"/>
          <w:szCs w:val="29"/>
          <w:lang w:val="es-US"/>
        </w:rPr>
        <w:t>) y siguen reuniendo fondos. Los funcionarios de elección popular y el personal del Condado no han ofrecido fondos de emergencia adicionales, ni apoyo adicional. El distrito comercial en su totalidad sigue sufriendo delitos, robos, violencia y una marcada reducción en sus ingresos mensuales.</w:t>
      </w:r>
    </w:p>
    <w:p w14:paraId="28D2F555" w14:textId="77777777" w:rsidR="00651D0B" w:rsidRPr="000272B4" w:rsidRDefault="00651D0B" w:rsidP="00651D0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0272B4">
        <w:rPr>
          <w:rFonts w:ascii="Arial" w:eastAsia="Times New Roman" w:hAnsi="Arial" w:cs="Arial"/>
          <w:color w:val="000000"/>
          <w:sz w:val="29"/>
          <w:szCs w:val="29"/>
          <w:lang w:val="es-US"/>
        </w:rPr>
        <w:t>Los siguientes negocios se han visto afectados y devastados</w:t>
      </w:r>
      <w:r w:rsidRPr="000272B4">
        <w:rPr>
          <w:rFonts w:ascii="Arial" w:eastAsia="Times New Roman" w:hAnsi="Arial" w:cs="Arial"/>
          <w:color w:val="000000"/>
          <w:sz w:val="29"/>
          <w:szCs w:val="29"/>
          <w:highlight w:val="yellow"/>
        </w:rPr>
        <w:t xml:space="preserve">: Huong </w:t>
      </w:r>
      <w:proofErr w:type="spellStart"/>
      <w:r w:rsidRPr="000272B4">
        <w:rPr>
          <w:rFonts w:ascii="Arial" w:eastAsia="Times New Roman" w:hAnsi="Arial" w:cs="Arial"/>
          <w:color w:val="000000"/>
          <w:sz w:val="29"/>
          <w:szCs w:val="29"/>
          <w:highlight w:val="yellow"/>
        </w:rPr>
        <w:t>Xua</w:t>
      </w:r>
      <w:proofErr w:type="spellEnd"/>
      <w:r w:rsidRPr="000272B4">
        <w:rPr>
          <w:rFonts w:ascii="Arial" w:eastAsia="Times New Roman" w:hAnsi="Arial" w:cs="Arial"/>
          <w:color w:val="000000"/>
          <w:sz w:val="29"/>
          <w:szCs w:val="29"/>
          <w:highlight w:val="yellow"/>
        </w:rPr>
        <w:t xml:space="preserve"> Deli, John’s Hair and Nails Salon, The Boxing Gym Westside, La </w:t>
      </w:r>
      <w:proofErr w:type="spellStart"/>
      <w:r w:rsidRPr="000272B4">
        <w:rPr>
          <w:rFonts w:ascii="Arial" w:eastAsia="Times New Roman" w:hAnsi="Arial" w:cs="Arial"/>
          <w:color w:val="000000"/>
          <w:sz w:val="29"/>
          <w:szCs w:val="29"/>
          <w:highlight w:val="yellow"/>
        </w:rPr>
        <w:t>Tipica</w:t>
      </w:r>
      <w:proofErr w:type="spellEnd"/>
      <w:r w:rsidRPr="000272B4">
        <w:rPr>
          <w:rFonts w:ascii="Arial" w:eastAsia="Times New Roman" w:hAnsi="Arial" w:cs="Arial"/>
          <w:color w:val="000000"/>
          <w:sz w:val="29"/>
          <w:szCs w:val="29"/>
          <w:highlight w:val="yellow"/>
        </w:rPr>
        <w:t xml:space="preserve"> </w:t>
      </w:r>
      <w:proofErr w:type="spellStart"/>
      <w:r w:rsidRPr="000272B4">
        <w:rPr>
          <w:rFonts w:ascii="Arial" w:eastAsia="Times New Roman" w:hAnsi="Arial" w:cs="Arial"/>
          <w:color w:val="000000"/>
          <w:sz w:val="29"/>
          <w:szCs w:val="29"/>
          <w:highlight w:val="yellow"/>
        </w:rPr>
        <w:t>Oaxaquena</w:t>
      </w:r>
      <w:proofErr w:type="spellEnd"/>
      <w:r w:rsidRPr="000272B4">
        <w:rPr>
          <w:rFonts w:ascii="Arial" w:eastAsia="Times New Roman" w:hAnsi="Arial" w:cs="Arial"/>
          <w:color w:val="000000"/>
          <w:sz w:val="29"/>
          <w:szCs w:val="29"/>
          <w:highlight w:val="yellow"/>
        </w:rPr>
        <w:t xml:space="preserve">, </w:t>
      </w:r>
      <w:proofErr w:type="spellStart"/>
      <w:r w:rsidRPr="000272B4">
        <w:rPr>
          <w:rFonts w:ascii="Arial" w:eastAsia="Times New Roman" w:hAnsi="Arial" w:cs="Arial"/>
          <w:color w:val="000000"/>
          <w:sz w:val="29"/>
          <w:szCs w:val="29"/>
          <w:highlight w:val="yellow"/>
        </w:rPr>
        <w:t>Nuggi</w:t>
      </w:r>
      <w:proofErr w:type="spellEnd"/>
      <w:r w:rsidRPr="000272B4">
        <w:rPr>
          <w:rFonts w:ascii="Arial" w:eastAsia="Times New Roman" w:hAnsi="Arial" w:cs="Arial"/>
          <w:color w:val="000000"/>
          <w:sz w:val="29"/>
          <w:szCs w:val="29"/>
          <w:highlight w:val="yellow"/>
        </w:rPr>
        <w:t xml:space="preserve"> Boba, The Locker Room, Ben Schreck workshop, Dottie’s Doublewide, Rat City Tat2, Bizzarro Italian Café, Full Tilt, and The Lumber Yard.</w:t>
      </w:r>
    </w:p>
    <w:p w14:paraId="401A8429" w14:textId="77777777" w:rsidR="00651D0B" w:rsidRPr="000272B4" w:rsidRDefault="00651D0B" w:rsidP="00651D0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9"/>
          <w:szCs w:val="29"/>
          <w:lang w:val="es-US"/>
        </w:rPr>
      </w:pPr>
      <w:r w:rsidRPr="000272B4">
        <w:rPr>
          <w:rFonts w:ascii="Arial" w:eastAsia="Times New Roman" w:hAnsi="Arial" w:cs="Arial"/>
          <w:color w:val="000000"/>
          <w:sz w:val="29"/>
          <w:szCs w:val="29"/>
          <w:lang w:val="es-US"/>
        </w:rPr>
        <w:lastRenderedPageBreak/>
        <w:t>Esta petición abarca las necesidades descubiertas en cientos de horas de conversaciones durante los últimos cuatro meses y durante los últimos 25 años. Necesitamos que nuestros funcionarios de elección popular y el personal del Condado tengan un plan de emergencia para respuesta a incendios YA.</w:t>
      </w:r>
    </w:p>
    <w:p w14:paraId="544D0145" w14:textId="77777777" w:rsidR="00651D0B" w:rsidRPr="000272B4" w:rsidRDefault="00651D0B" w:rsidP="00651D0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9"/>
          <w:szCs w:val="29"/>
          <w:lang w:val="fr-FR"/>
        </w:rPr>
      </w:pPr>
      <w:r w:rsidRPr="000272B4">
        <w:rPr>
          <w:rFonts w:ascii="Arial" w:eastAsia="Times New Roman" w:hAnsi="Arial" w:cs="Arial"/>
          <w:color w:val="000000"/>
          <w:sz w:val="29"/>
          <w:szCs w:val="29"/>
          <w:lang w:val="es-US"/>
        </w:rPr>
        <w:t>INVIERTA EN WHITE CENTER PARA QUE PODAMOS RECONSTRUIR, PROSPERAR Y CRECER:</w:t>
      </w:r>
    </w:p>
    <w:p w14:paraId="29368EE2" w14:textId="77777777" w:rsidR="00651D0B" w:rsidRPr="000272B4" w:rsidRDefault="00651D0B" w:rsidP="00651D0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9"/>
          <w:szCs w:val="29"/>
          <w:lang w:val="fr-FR"/>
        </w:rPr>
      </w:pPr>
      <w:r w:rsidRPr="000272B4">
        <w:rPr>
          <w:rFonts w:ascii="Arial" w:eastAsia="Times New Roman" w:hAnsi="Arial" w:cs="Arial"/>
          <w:color w:val="000000"/>
          <w:sz w:val="29"/>
          <w:szCs w:val="29"/>
          <w:lang w:val="es-US"/>
        </w:rPr>
        <w:t>- Contratar seguridad privada 8 horas por la noche, los 7 días de la semana, con cargo al Condado de King. Invertir $175,000 al año en la comunidad, dirigidos de inmediato a las áreas dañadas.</w:t>
      </w:r>
    </w:p>
    <w:p w14:paraId="2D142D46" w14:textId="77777777" w:rsidR="00651D0B" w:rsidRPr="000272B4" w:rsidRDefault="00651D0B" w:rsidP="00651D0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9"/>
          <w:szCs w:val="29"/>
          <w:lang w:val="fr-FR"/>
        </w:rPr>
      </w:pPr>
      <w:r w:rsidRPr="000272B4">
        <w:rPr>
          <w:rFonts w:ascii="Arial" w:eastAsia="Times New Roman" w:hAnsi="Arial" w:cs="Arial"/>
          <w:color w:val="000000"/>
          <w:sz w:val="29"/>
          <w:szCs w:val="29"/>
          <w:lang w:val="es-US"/>
        </w:rPr>
        <w:t>- $2 millones en fondos de asistencia de emergencia, adicionales a los subsidios de DLS, para ayudar a las víctimas de incendios y estabilizar los esfuerzos de reconstrucción del Distrito Empresarial de White Center, en colaboración con la comunidad (plan integral del distrito empresarial, restablecer o conformar la zonificación, etc.) de inmediato.</w:t>
      </w:r>
    </w:p>
    <w:p w14:paraId="7A19A09B" w14:textId="77777777" w:rsidR="00651D0B" w:rsidRPr="000272B4" w:rsidRDefault="00651D0B" w:rsidP="00651D0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9"/>
          <w:szCs w:val="29"/>
          <w:lang w:val="fr-FR"/>
        </w:rPr>
      </w:pPr>
      <w:r w:rsidRPr="000272B4">
        <w:rPr>
          <w:rFonts w:ascii="Arial" w:eastAsia="Times New Roman" w:hAnsi="Arial" w:cs="Arial"/>
          <w:color w:val="000000"/>
          <w:sz w:val="29"/>
          <w:szCs w:val="29"/>
          <w:lang w:val="es-US"/>
        </w:rPr>
        <w:t>- Los negocios que no tengan cobertura de seguro, o que tengan cobertura mínima, deben ser elegibles de manera automática para asistencia de emergencia inmediata por un mínimo de $25,000.</w:t>
      </w:r>
    </w:p>
    <w:p w14:paraId="443353C4" w14:textId="77777777" w:rsidR="00651D0B" w:rsidRPr="000272B4" w:rsidRDefault="00651D0B" w:rsidP="00651D0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9"/>
          <w:szCs w:val="29"/>
          <w:lang w:val="fr-FR"/>
        </w:rPr>
      </w:pPr>
      <w:r w:rsidRPr="000272B4">
        <w:rPr>
          <w:rFonts w:ascii="Arial" w:eastAsia="Times New Roman" w:hAnsi="Arial" w:cs="Arial"/>
          <w:color w:val="000000"/>
          <w:sz w:val="29"/>
          <w:szCs w:val="29"/>
          <w:lang w:val="es-US"/>
        </w:rPr>
        <w:t>- Crear un grupo de trabajo con profesionales que estén disponibles todos los días, atendiendo a los residentes cuando lo necesiten, para ayudar a las víctimas de incendios a orientarse en los sistemas y las relaciones. Ofrecer asistencia personalizada (asistencia con el salvamento, asesoría con seguros y procesos de obtención de permisos, evaluación de opciones de reconstrucción, financiamiento, reapertura, etc.) hasta que el negocio pueda reabrir y reanudar sus operaciones en su horario regular y a plena capacidad, de manera inmediata. Brindar asistencia en vietnamita y español.</w:t>
      </w:r>
    </w:p>
    <w:p w14:paraId="002170FB" w14:textId="77777777" w:rsidR="00651D0B" w:rsidRPr="000272B4" w:rsidRDefault="00651D0B" w:rsidP="00651D0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9"/>
          <w:szCs w:val="29"/>
          <w:lang w:val="fr-FR"/>
        </w:rPr>
      </w:pPr>
      <w:r w:rsidRPr="000272B4">
        <w:rPr>
          <w:rFonts w:ascii="Arial" w:eastAsia="Times New Roman" w:hAnsi="Arial" w:cs="Arial"/>
          <w:color w:val="000000"/>
          <w:sz w:val="29"/>
          <w:szCs w:val="29"/>
          <w:lang w:val="es-US"/>
        </w:rPr>
        <w:lastRenderedPageBreak/>
        <w:t>- Desarrollar la transparencia y la rendición de cuentas entre los miembros de la comunidad y el Departamento del Sheriff. Proporcionar detalles básicos de todos los delegados del Sheriff, sus deberes y sus asignaciones en White Center (nombres y números de placa de los oficiales que trabajaron en White Center durante el presupuesto 2017 – 2021 del Sheriff para White Center, y las rutas de sus patrullajes).</w:t>
      </w:r>
    </w:p>
    <w:p w14:paraId="1DF7FA71" w14:textId="77777777" w:rsidR="00651D0B" w:rsidRPr="000272B4" w:rsidRDefault="00651D0B" w:rsidP="00651D0B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000000"/>
          <w:sz w:val="29"/>
          <w:szCs w:val="29"/>
          <w:lang w:val="fr-FR"/>
        </w:rPr>
      </w:pPr>
      <w:r w:rsidRPr="000272B4">
        <w:rPr>
          <w:rFonts w:ascii="Arial" w:eastAsia="Times New Roman" w:hAnsi="Arial" w:cs="Arial"/>
          <w:color w:val="000000"/>
          <w:sz w:val="29"/>
          <w:szCs w:val="29"/>
          <w:lang w:val="es-US"/>
        </w:rPr>
        <w:t>Financiar un puesto para que ayude a retener los negocios existentes y reclutar nuevos negocios en White Center. El puesto ayudará a los negocios existentes que negocien la renovación de sus contratos de arrendamiento o su reubicación, y ayudará a los propietarios y desarrolladores de inmuebles que estén rehabilitando o desarrollando edificios con el diseño de espacios minoristas, la fijación de precios y la ocupación.</w:t>
      </w:r>
    </w:p>
    <w:p w14:paraId="4D4F8FCD" w14:textId="77777777" w:rsidR="00651D0B" w:rsidRPr="000272B4" w:rsidRDefault="00651D0B" w:rsidP="00651D0B">
      <w:pPr>
        <w:shd w:val="clear" w:color="auto" w:fill="FFFFFF"/>
        <w:spacing w:before="150" w:after="150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fr-FR"/>
        </w:rPr>
      </w:pPr>
      <w:r w:rsidRPr="000272B4">
        <w:rPr>
          <w:rFonts w:ascii="Arial" w:eastAsia="Times New Roman" w:hAnsi="Arial" w:cs="Arial"/>
          <w:b/>
          <w:bCs/>
          <w:color w:val="000000"/>
          <w:sz w:val="29"/>
          <w:szCs w:val="29"/>
          <w:lang w:val="es-US"/>
        </w:rPr>
        <w:t>¿Por qué esto es importante?</w:t>
      </w:r>
    </w:p>
    <w:p w14:paraId="004C9008" w14:textId="77777777" w:rsidR="00651D0B" w:rsidRPr="000272B4" w:rsidRDefault="00651D0B" w:rsidP="00651D0B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333333"/>
          <w:sz w:val="23"/>
          <w:szCs w:val="23"/>
          <w:lang w:val="fr-FR"/>
        </w:rPr>
      </w:pPr>
      <w:r w:rsidRPr="000272B4">
        <w:rPr>
          <w:rFonts w:ascii="Arial" w:eastAsia="Times New Roman" w:hAnsi="Arial" w:cs="Arial"/>
          <w:color w:val="333333"/>
          <w:sz w:val="23"/>
          <w:szCs w:val="23"/>
          <w:lang w:val="es-US"/>
        </w:rPr>
        <w:t>Los pequeños empresarios y los organizadores de White Center le piden su apoyo con su firma en la parte inferior y LLAMANDO:</w:t>
      </w:r>
    </w:p>
    <w:p w14:paraId="143E2D3E" w14:textId="77777777" w:rsidR="000C7F10" w:rsidRPr="000272B4" w:rsidRDefault="000272B4">
      <w:pPr>
        <w:rPr>
          <w:lang w:val="fr-FR"/>
        </w:rPr>
      </w:pPr>
    </w:p>
    <w:sectPr w:rsidR="000C7F10" w:rsidRPr="0002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0B"/>
    <w:rsid w:val="000272B4"/>
    <w:rsid w:val="002A3A59"/>
    <w:rsid w:val="003A201A"/>
    <w:rsid w:val="00651D0B"/>
    <w:rsid w:val="009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3187"/>
  <w15:chartTrackingRefBased/>
  <w15:docId w15:val="{F75827FA-ECBD-4FD2-9393-1B74B332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1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51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D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51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1D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1D0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1D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1D0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141">
          <w:marLeft w:val="-225"/>
          <w:marRight w:val="-225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09866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0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7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0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Anh-Dao Tran</dc:creator>
  <cp:keywords/>
  <dc:description/>
  <cp:lastModifiedBy>Kristen Bradley</cp:lastModifiedBy>
  <cp:revision>3</cp:revision>
  <dcterms:created xsi:type="dcterms:W3CDTF">2021-10-12T16:46:00Z</dcterms:created>
  <dcterms:modified xsi:type="dcterms:W3CDTF">2021-10-13T15:54:00Z</dcterms:modified>
</cp:coreProperties>
</file>